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DDA" w:rsidRPr="000733A4" w:rsidRDefault="00C42F54">
      <w:pPr>
        <w:jc w:val="center"/>
        <w:rPr>
          <w:color w:val="000000" w:themeColor="text1"/>
          <w:sz w:val="24"/>
          <w:szCs w:val="24"/>
        </w:rPr>
      </w:pPr>
      <w:r w:rsidRPr="000733A4">
        <w:rPr>
          <w:b/>
          <w:color w:val="000000" w:themeColor="text1"/>
          <w:sz w:val="24"/>
          <w:szCs w:val="24"/>
        </w:rPr>
        <w:t>T.C</w:t>
      </w:r>
      <w:r w:rsidRPr="000733A4">
        <w:rPr>
          <w:color w:val="000000" w:themeColor="text1"/>
          <w:sz w:val="24"/>
          <w:szCs w:val="24"/>
        </w:rPr>
        <w:t>.</w:t>
      </w:r>
    </w:p>
    <w:p w:rsidR="007D3DDA" w:rsidRPr="000733A4" w:rsidRDefault="00C42F54">
      <w:pPr>
        <w:pBdr>
          <w:top w:val="nil"/>
          <w:left w:val="nil"/>
          <w:bottom w:val="nil"/>
          <w:right w:val="nil"/>
          <w:between w:val="nil"/>
        </w:pBdr>
        <w:jc w:val="center"/>
        <w:rPr>
          <w:color w:val="000000" w:themeColor="text1"/>
          <w:sz w:val="24"/>
          <w:szCs w:val="24"/>
        </w:rPr>
      </w:pPr>
      <w:r w:rsidRPr="000733A4">
        <w:rPr>
          <w:b/>
          <w:color w:val="000000" w:themeColor="text1"/>
          <w:sz w:val="24"/>
          <w:szCs w:val="24"/>
        </w:rPr>
        <w:t>NEVŞEHİR VALİLİĞİ</w:t>
      </w:r>
    </w:p>
    <w:p w:rsidR="007D3DDA" w:rsidRDefault="00C42F54">
      <w:pPr>
        <w:pBdr>
          <w:top w:val="nil"/>
          <w:left w:val="nil"/>
          <w:bottom w:val="nil"/>
          <w:right w:val="nil"/>
          <w:between w:val="nil"/>
        </w:pBdr>
        <w:jc w:val="center"/>
        <w:rPr>
          <w:b/>
          <w:color w:val="000000"/>
          <w:sz w:val="24"/>
          <w:szCs w:val="24"/>
        </w:rPr>
      </w:pPr>
      <w:r>
        <w:rPr>
          <w:b/>
          <w:color w:val="000000"/>
          <w:sz w:val="24"/>
          <w:szCs w:val="24"/>
        </w:rPr>
        <w:t>İL UMUMİ HIFZISSIHHA KURUL KARARI</w:t>
      </w:r>
    </w:p>
    <w:p w:rsidR="00A60D37" w:rsidRDefault="00A60D37">
      <w:pPr>
        <w:pBdr>
          <w:top w:val="nil"/>
          <w:left w:val="nil"/>
          <w:bottom w:val="nil"/>
          <w:right w:val="nil"/>
          <w:between w:val="nil"/>
        </w:pBdr>
        <w:jc w:val="center"/>
        <w:rPr>
          <w:color w:val="000000"/>
          <w:sz w:val="24"/>
          <w:szCs w:val="24"/>
        </w:rPr>
      </w:pPr>
    </w:p>
    <w:p w:rsidR="007D3DDA" w:rsidRDefault="007D3DDA">
      <w:pPr>
        <w:pBdr>
          <w:top w:val="nil"/>
          <w:left w:val="nil"/>
          <w:bottom w:val="nil"/>
          <w:right w:val="nil"/>
          <w:between w:val="nil"/>
        </w:pBdr>
        <w:rPr>
          <w:color w:val="000000"/>
          <w:sz w:val="12"/>
          <w:szCs w:val="12"/>
        </w:rPr>
      </w:pPr>
    </w:p>
    <w:p w:rsidR="007D3DDA" w:rsidRDefault="00C42F54" w:rsidP="00A75555">
      <w:pPr>
        <w:pBdr>
          <w:top w:val="nil"/>
          <w:left w:val="nil"/>
          <w:bottom w:val="nil"/>
          <w:right w:val="nil"/>
          <w:between w:val="nil"/>
        </w:pBdr>
        <w:tabs>
          <w:tab w:val="left" w:pos="284"/>
        </w:tabs>
        <w:jc w:val="both"/>
        <w:rPr>
          <w:color w:val="000000"/>
          <w:sz w:val="24"/>
          <w:szCs w:val="24"/>
        </w:rPr>
      </w:pPr>
      <w:r>
        <w:rPr>
          <w:b/>
          <w:color w:val="000000"/>
          <w:sz w:val="24"/>
          <w:szCs w:val="24"/>
        </w:rPr>
        <w:t xml:space="preserve">KARAR TARİHİ   : </w:t>
      </w:r>
      <w:r w:rsidR="00A60D37">
        <w:rPr>
          <w:b/>
          <w:color w:val="000000"/>
          <w:sz w:val="24"/>
          <w:szCs w:val="24"/>
        </w:rPr>
        <w:t>19</w:t>
      </w:r>
      <w:r w:rsidR="006A207B">
        <w:rPr>
          <w:b/>
          <w:color w:val="000000"/>
          <w:sz w:val="24"/>
          <w:szCs w:val="24"/>
        </w:rPr>
        <w:t>/08</w:t>
      </w:r>
      <w:r w:rsidR="004B6155">
        <w:rPr>
          <w:b/>
          <w:color w:val="000000"/>
          <w:sz w:val="24"/>
          <w:szCs w:val="24"/>
        </w:rPr>
        <w:t>/</w:t>
      </w:r>
      <w:r w:rsidR="006A207B">
        <w:rPr>
          <w:b/>
          <w:color w:val="000000"/>
          <w:sz w:val="24"/>
          <w:szCs w:val="24"/>
        </w:rPr>
        <w:t>2020</w:t>
      </w:r>
    </w:p>
    <w:p w:rsidR="007D3DDA" w:rsidRDefault="00114492">
      <w:pPr>
        <w:tabs>
          <w:tab w:val="left" w:pos="6570"/>
        </w:tabs>
        <w:jc w:val="both"/>
        <w:rPr>
          <w:sz w:val="24"/>
          <w:szCs w:val="24"/>
        </w:rPr>
      </w:pPr>
      <w:r>
        <w:rPr>
          <w:b/>
          <w:sz w:val="24"/>
          <w:szCs w:val="24"/>
        </w:rPr>
        <w:t>KARAR NO            : 2020/</w:t>
      </w:r>
      <w:r w:rsidR="002971F9">
        <w:rPr>
          <w:b/>
          <w:sz w:val="24"/>
          <w:szCs w:val="24"/>
        </w:rPr>
        <w:t>7</w:t>
      </w:r>
      <w:r w:rsidR="00A60D37">
        <w:rPr>
          <w:b/>
          <w:sz w:val="24"/>
          <w:szCs w:val="24"/>
        </w:rPr>
        <w:t>5</w:t>
      </w:r>
    </w:p>
    <w:p w:rsidR="007D3DDA" w:rsidRPr="00114492" w:rsidRDefault="00C42F54" w:rsidP="00A60D37">
      <w:pPr>
        <w:jc w:val="both"/>
        <w:rPr>
          <w:color w:val="000000"/>
          <w:sz w:val="6"/>
          <w:szCs w:val="6"/>
        </w:rPr>
      </w:pPr>
      <w:r>
        <w:rPr>
          <w:b/>
          <w:sz w:val="24"/>
          <w:szCs w:val="24"/>
        </w:rPr>
        <w:t xml:space="preserve">GÜNDEM               : Koronavirüs Tedbirleri/ </w:t>
      </w:r>
      <w:r w:rsidR="00A60D37">
        <w:rPr>
          <w:sz w:val="24"/>
          <w:szCs w:val="24"/>
        </w:rPr>
        <w:t>Sokak</w:t>
      </w:r>
      <w:r w:rsidR="00EB5CD7">
        <w:rPr>
          <w:sz w:val="24"/>
          <w:szCs w:val="24"/>
        </w:rPr>
        <w:t xml:space="preserve"> düğünleri, d</w:t>
      </w:r>
      <w:r w:rsidR="00A60D37">
        <w:rPr>
          <w:sz w:val="24"/>
          <w:szCs w:val="24"/>
        </w:rPr>
        <w:t>efin işlemleri, HES</w:t>
      </w:r>
      <w:r w:rsidR="00EB5CD7">
        <w:rPr>
          <w:sz w:val="24"/>
          <w:szCs w:val="24"/>
        </w:rPr>
        <w:t xml:space="preserve"> k</w:t>
      </w:r>
      <w:r w:rsidR="00A60D37">
        <w:rPr>
          <w:sz w:val="24"/>
          <w:szCs w:val="24"/>
        </w:rPr>
        <w:t>odu ve 65 yaş üstü vatandaşlarımız hk.</w:t>
      </w:r>
    </w:p>
    <w:p w:rsidR="00F9554B" w:rsidRDefault="00F9554B" w:rsidP="00F9554B">
      <w:pPr>
        <w:pBdr>
          <w:top w:val="nil"/>
          <w:left w:val="nil"/>
          <w:bottom w:val="nil"/>
          <w:right w:val="nil"/>
          <w:between w:val="nil"/>
        </w:pBdr>
        <w:ind w:firstLine="708"/>
        <w:jc w:val="both"/>
        <w:rPr>
          <w:color w:val="000000"/>
          <w:sz w:val="24"/>
          <w:szCs w:val="24"/>
        </w:rPr>
      </w:pPr>
    </w:p>
    <w:p w:rsidR="00F9554B" w:rsidRDefault="00F9554B" w:rsidP="00F9554B">
      <w:pPr>
        <w:pBdr>
          <w:top w:val="nil"/>
          <w:left w:val="nil"/>
          <w:bottom w:val="nil"/>
          <w:right w:val="nil"/>
          <w:between w:val="nil"/>
        </w:pBdr>
        <w:ind w:firstLine="708"/>
        <w:jc w:val="both"/>
        <w:rPr>
          <w:sz w:val="24"/>
          <w:szCs w:val="24"/>
        </w:rPr>
      </w:pPr>
      <w:r>
        <w:rPr>
          <w:color w:val="000000"/>
          <w:sz w:val="24"/>
          <w:szCs w:val="24"/>
        </w:rPr>
        <w:t xml:space="preserve">Tüm Dünyada olduğu gibi ülkemizde de insan hayatı açısından son derece tehlikeli olan yeni tip Koronavirüs (Covid-19) salgınının halk sağlığı </w:t>
      </w:r>
      <w:r w:rsidRPr="00AC472F">
        <w:rPr>
          <w:color w:val="000000"/>
          <w:sz w:val="24"/>
          <w:szCs w:val="24"/>
        </w:rPr>
        <w:t xml:space="preserve">açısından oluşturduğu riski yönetebilmek adına sosyal hareketliliği ve kişiler arası teması azaltmak, sosyal izolasyonu sağlamak amacıyla İl Umumi Hıfzıssıhha Kurulumuzca </w:t>
      </w:r>
      <w:r w:rsidRPr="00AC472F">
        <w:rPr>
          <w:sz w:val="24"/>
          <w:szCs w:val="24"/>
        </w:rPr>
        <w:t xml:space="preserve">birçok tedbir kararı alınarak </w:t>
      </w:r>
      <w:r>
        <w:rPr>
          <w:sz w:val="24"/>
          <w:szCs w:val="24"/>
        </w:rPr>
        <w:t>uygulanmaktadır.</w:t>
      </w:r>
    </w:p>
    <w:p w:rsidR="00F9554B" w:rsidRDefault="00F9554B" w:rsidP="00F9554B">
      <w:pPr>
        <w:pBdr>
          <w:top w:val="nil"/>
          <w:left w:val="nil"/>
          <w:bottom w:val="nil"/>
          <w:right w:val="nil"/>
          <w:between w:val="nil"/>
        </w:pBdr>
        <w:ind w:firstLine="708"/>
        <w:jc w:val="both"/>
        <w:rPr>
          <w:sz w:val="24"/>
          <w:szCs w:val="24"/>
        </w:rPr>
      </w:pPr>
    </w:p>
    <w:p w:rsidR="00F9554B" w:rsidRDefault="00F9554B" w:rsidP="00F9554B">
      <w:pPr>
        <w:pBdr>
          <w:top w:val="nil"/>
          <w:left w:val="nil"/>
          <w:bottom w:val="nil"/>
          <w:right w:val="nil"/>
          <w:between w:val="nil"/>
        </w:pBdr>
        <w:ind w:firstLine="708"/>
        <w:jc w:val="both"/>
        <w:rPr>
          <w:b/>
          <w:sz w:val="24"/>
          <w:szCs w:val="24"/>
        </w:rPr>
      </w:pPr>
      <w:r w:rsidRPr="00602659">
        <w:rPr>
          <w:b/>
          <w:sz w:val="24"/>
          <w:szCs w:val="24"/>
        </w:rPr>
        <w:t>Pandemi İl Koordinasyon Kurulumuzun tavsiyeleri doğrultusundaNevşehir il genelinde geçerli olmak üzere;</w:t>
      </w:r>
    </w:p>
    <w:p w:rsidR="00F9554B" w:rsidRPr="00602659" w:rsidRDefault="00F9554B" w:rsidP="00F9554B">
      <w:pPr>
        <w:pBdr>
          <w:top w:val="nil"/>
          <w:left w:val="nil"/>
          <w:bottom w:val="nil"/>
          <w:right w:val="nil"/>
          <w:between w:val="nil"/>
        </w:pBdr>
        <w:ind w:firstLine="708"/>
        <w:jc w:val="both"/>
        <w:rPr>
          <w:b/>
          <w:sz w:val="24"/>
          <w:szCs w:val="24"/>
        </w:rPr>
      </w:pPr>
    </w:p>
    <w:p w:rsidR="00F9554B" w:rsidRDefault="00F9554B" w:rsidP="00F9554B">
      <w:pPr>
        <w:pStyle w:val="Default"/>
        <w:numPr>
          <w:ilvl w:val="0"/>
          <w:numId w:val="28"/>
        </w:numPr>
        <w:jc w:val="both"/>
        <w:rPr>
          <w:color w:val="0D0D0D"/>
          <w:shd w:val="clear" w:color="auto" w:fill="FFFFFF"/>
        </w:rPr>
      </w:pPr>
      <w:r w:rsidRPr="00A60D37">
        <w:rPr>
          <w:b/>
          <w:color w:val="0D0D0D"/>
          <w:shd w:val="clear" w:color="auto" w:fill="FFFFFF"/>
        </w:rPr>
        <w:t>Sokak düğünlerinin</w:t>
      </w:r>
      <w:r>
        <w:rPr>
          <w:color w:val="0D0D0D"/>
          <w:shd w:val="clear" w:color="auto" w:fill="FFFFFF"/>
        </w:rPr>
        <w:t xml:space="preserve"> ilgili makamlardan izin alınması ve yem</w:t>
      </w:r>
      <w:r w:rsidR="00A60D37">
        <w:rPr>
          <w:color w:val="0D0D0D"/>
          <w:shd w:val="clear" w:color="auto" w:fill="FFFFFF"/>
        </w:rPr>
        <w:t xml:space="preserve">eksiz olarak okul bahçelerinde </w:t>
      </w:r>
      <w:r>
        <w:rPr>
          <w:color w:val="0D0D0D"/>
          <w:shd w:val="clear" w:color="auto" w:fill="FFFFFF"/>
        </w:rPr>
        <w:t>tertip edilmesi ile kontrollerinin Kolluk Kuvvetleri, Mahalle Muhtarları ve okul idarecileri tarafından yapılması.</w:t>
      </w:r>
    </w:p>
    <w:p w:rsidR="00F9554B" w:rsidRDefault="00F9554B" w:rsidP="00F9554B">
      <w:pPr>
        <w:pStyle w:val="Default"/>
        <w:ind w:firstLine="426"/>
        <w:jc w:val="both"/>
        <w:rPr>
          <w:color w:val="0D0D0D"/>
          <w:shd w:val="clear" w:color="auto" w:fill="FFFFFF"/>
        </w:rPr>
      </w:pPr>
    </w:p>
    <w:p w:rsidR="00F9554B" w:rsidRDefault="00FE02CD" w:rsidP="00F9554B">
      <w:pPr>
        <w:pStyle w:val="Default"/>
        <w:numPr>
          <w:ilvl w:val="0"/>
          <w:numId w:val="28"/>
        </w:numPr>
        <w:jc w:val="both"/>
        <w:rPr>
          <w:color w:val="0D0D0D"/>
          <w:shd w:val="clear" w:color="auto" w:fill="FFFFFF"/>
        </w:rPr>
      </w:pPr>
      <w:r>
        <w:rPr>
          <w:color w:val="0D0D0D"/>
          <w:shd w:val="clear" w:color="auto" w:fill="FFFFFF"/>
        </w:rPr>
        <w:t>2020/15 nolu İl Umumi Hıfzıs</w:t>
      </w:r>
      <w:r w:rsidR="008C4309">
        <w:rPr>
          <w:color w:val="0D0D0D"/>
          <w:shd w:val="clear" w:color="auto" w:fill="FFFFFF"/>
        </w:rPr>
        <w:t>s</w:t>
      </w:r>
      <w:r>
        <w:rPr>
          <w:color w:val="0D0D0D"/>
          <w:shd w:val="clear" w:color="auto" w:fill="FFFFFF"/>
        </w:rPr>
        <w:t xml:space="preserve">ıhha Kurul </w:t>
      </w:r>
      <w:r w:rsidR="008C4309">
        <w:rPr>
          <w:color w:val="0D0D0D"/>
          <w:shd w:val="clear" w:color="auto" w:fill="FFFFFF"/>
        </w:rPr>
        <w:t>kararına ek olarak vatandaşları</w:t>
      </w:r>
      <w:r>
        <w:rPr>
          <w:color w:val="0D0D0D"/>
          <w:shd w:val="clear" w:color="auto" w:fill="FFFFFF"/>
        </w:rPr>
        <w:t>mızın rekreasyon alanlarında piknik yapmaları</w:t>
      </w:r>
      <w:r w:rsidR="00E80657">
        <w:rPr>
          <w:color w:val="0D0D0D"/>
          <w:shd w:val="clear" w:color="auto" w:fill="FFFFFF"/>
        </w:rPr>
        <w:t xml:space="preserve"> ve toplu olarak bir arada bulunmaları</w:t>
      </w:r>
      <w:bookmarkStart w:id="0" w:name="_GoBack"/>
      <w:bookmarkEnd w:id="0"/>
      <w:r>
        <w:rPr>
          <w:color w:val="0D0D0D"/>
          <w:shd w:val="clear" w:color="auto" w:fill="FFFFFF"/>
        </w:rPr>
        <w:t xml:space="preserve"> yasaklanmıştır.</w:t>
      </w:r>
    </w:p>
    <w:p w:rsidR="00F9554B" w:rsidRDefault="00F9554B" w:rsidP="00F9554B">
      <w:pPr>
        <w:pStyle w:val="Default"/>
        <w:ind w:firstLine="426"/>
        <w:jc w:val="both"/>
        <w:rPr>
          <w:color w:val="0D0D0D"/>
          <w:shd w:val="clear" w:color="auto" w:fill="FFFFFF"/>
        </w:rPr>
      </w:pPr>
    </w:p>
    <w:p w:rsidR="00F9554B" w:rsidRDefault="00F9554B" w:rsidP="00F9554B">
      <w:pPr>
        <w:pStyle w:val="Default"/>
        <w:numPr>
          <w:ilvl w:val="0"/>
          <w:numId w:val="28"/>
        </w:numPr>
        <w:jc w:val="both"/>
        <w:rPr>
          <w:color w:val="0D0D0D"/>
          <w:shd w:val="clear" w:color="auto" w:fill="FFFFFF"/>
        </w:rPr>
      </w:pPr>
      <w:r>
        <w:rPr>
          <w:color w:val="0D0D0D"/>
          <w:shd w:val="clear" w:color="auto" w:fill="FFFFFF"/>
        </w:rPr>
        <w:t>Kamu Kurum ve Kuruluşları’na</w:t>
      </w:r>
      <w:r w:rsidRPr="00A60D37">
        <w:rPr>
          <w:b/>
          <w:i/>
          <w:color w:val="0D0D0D"/>
          <w:shd w:val="clear" w:color="auto" w:fill="FFFFFF"/>
        </w:rPr>
        <w:t>(sağlık tesisleri hariç)</w:t>
      </w:r>
      <w:r>
        <w:rPr>
          <w:color w:val="0D0D0D"/>
          <w:shd w:val="clear" w:color="auto" w:fill="FFFFFF"/>
        </w:rPr>
        <w:t xml:space="preserve"> girişte </w:t>
      </w:r>
      <w:r w:rsidRPr="00A60D37">
        <w:rPr>
          <w:b/>
          <w:color w:val="0D0D0D"/>
          <w:shd w:val="clear" w:color="auto" w:fill="FFFFFF"/>
        </w:rPr>
        <w:t>HES kodu</w:t>
      </w:r>
      <w:r>
        <w:rPr>
          <w:color w:val="0D0D0D"/>
          <w:shd w:val="clear" w:color="auto" w:fill="FFFFFF"/>
        </w:rPr>
        <w:t xml:space="preserve"> kontrolünün yapılmasının kurumların kendi bünyesinden görevlendirdiği görevlilerce yapılması,</w:t>
      </w:r>
    </w:p>
    <w:p w:rsidR="00F9554B" w:rsidRDefault="00F9554B" w:rsidP="00F9554B">
      <w:pPr>
        <w:pStyle w:val="ListeParagraf"/>
        <w:rPr>
          <w:color w:val="0D0D0D"/>
          <w:shd w:val="clear" w:color="auto" w:fill="FFFFFF"/>
        </w:rPr>
      </w:pPr>
    </w:p>
    <w:p w:rsidR="00F9554B" w:rsidRDefault="00F9554B" w:rsidP="00F9554B">
      <w:pPr>
        <w:pStyle w:val="Default"/>
        <w:numPr>
          <w:ilvl w:val="0"/>
          <w:numId w:val="28"/>
        </w:numPr>
        <w:jc w:val="both"/>
        <w:rPr>
          <w:color w:val="0D0D0D"/>
          <w:shd w:val="clear" w:color="auto" w:fill="FFFFFF"/>
        </w:rPr>
      </w:pPr>
      <w:r>
        <w:rPr>
          <w:color w:val="0D0D0D"/>
          <w:shd w:val="clear" w:color="auto" w:fill="FFFFFF"/>
        </w:rPr>
        <w:t>65 yaş üstü vatandaşlarımızın 1.derece yakınları haricindeki taziye, düğün vb toplu etkinli</w:t>
      </w:r>
      <w:r w:rsidR="00A60D37">
        <w:rPr>
          <w:color w:val="0D0D0D"/>
          <w:shd w:val="clear" w:color="auto" w:fill="FFFFFF"/>
        </w:rPr>
        <w:t>klere katılmaması ve p</w:t>
      </w:r>
      <w:r>
        <w:rPr>
          <w:color w:val="0D0D0D"/>
          <w:shd w:val="clear" w:color="auto" w:fill="FFFFFF"/>
        </w:rPr>
        <w:t xml:space="preserve">azar yerlerine giriş çıkışlarının yasaklanması, </w:t>
      </w:r>
    </w:p>
    <w:p w:rsidR="00F9554B" w:rsidRDefault="00F9554B" w:rsidP="00F9554B">
      <w:pPr>
        <w:pStyle w:val="ListeParagraf"/>
        <w:rPr>
          <w:color w:val="0D0D0D"/>
          <w:shd w:val="clear" w:color="auto" w:fill="FFFFFF"/>
        </w:rPr>
      </w:pPr>
    </w:p>
    <w:p w:rsidR="00F9554B" w:rsidRDefault="00F9554B" w:rsidP="00F9554B">
      <w:pPr>
        <w:pStyle w:val="Default"/>
        <w:ind w:left="720"/>
        <w:jc w:val="both"/>
        <w:rPr>
          <w:color w:val="0D0D0D"/>
          <w:shd w:val="clear" w:color="auto" w:fill="FFFFFF"/>
        </w:rPr>
      </w:pPr>
    </w:p>
    <w:p w:rsidR="00F9554B" w:rsidRDefault="00F9554B" w:rsidP="00F9554B">
      <w:pPr>
        <w:pBdr>
          <w:top w:val="nil"/>
          <w:left w:val="nil"/>
          <w:bottom w:val="nil"/>
          <w:right w:val="nil"/>
          <w:between w:val="nil"/>
        </w:pBdr>
        <w:jc w:val="both"/>
        <w:rPr>
          <w:color w:val="000000" w:themeColor="text1"/>
          <w:sz w:val="24"/>
          <w:szCs w:val="24"/>
        </w:rPr>
      </w:pPr>
      <w:r w:rsidRPr="00A106EB">
        <w:rPr>
          <w:color w:val="000000" w:themeColor="text1"/>
          <w:sz w:val="24"/>
          <w:szCs w:val="24"/>
          <w:highlight w:val="white"/>
        </w:rPr>
        <w:tab/>
      </w:r>
      <w:r w:rsidRPr="006836BE">
        <w:rPr>
          <w:color w:val="000000" w:themeColor="text1"/>
          <w:sz w:val="24"/>
          <w:szCs w:val="24"/>
        </w:rPr>
        <w:t>Yukarıda belirtilen karara ilişkin başta Mülki İdari Amirleri olmak üzere, Tüm Belediye Başkanlıkları, İl Özel İdaresi Genel Sekreterliği, Kapadokya Alan Başkanlığı, İl Kültür ve Turizm Müdürlüğü, İl Sağlık Müdürlüğü, Gençlik ve Spor İl Müdürlüğü, İl Milli Eğitim Müdürlüğü, Ticaret İl Müdürlüğü başta olmak üzere tüm kamu kurum ve kuruluşları ile, Ticaret ve Sanayi Odası, Esnaf ve Sanatkarlar Odaları Birliği, ilgili Sivil Toplum Kuruluşları koordine içinde 1593 Sayılı Kanun hükümleri çerçevesinde gerekli tedbirlerin ivedilikle planlanarak uygulanması ve Jandarma, Emniyet ve Zabıta kolluk birimlerimiz tarafından konunun takip edilmesine,</w:t>
      </w:r>
    </w:p>
    <w:p w:rsidR="00F9554B" w:rsidRDefault="00F9554B" w:rsidP="00F9554B">
      <w:pPr>
        <w:pBdr>
          <w:top w:val="nil"/>
          <w:left w:val="nil"/>
          <w:bottom w:val="nil"/>
          <w:right w:val="nil"/>
          <w:between w:val="nil"/>
        </w:pBdr>
        <w:jc w:val="both"/>
        <w:rPr>
          <w:color w:val="212121"/>
          <w:sz w:val="24"/>
          <w:szCs w:val="24"/>
          <w:highlight w:val="white"/>
        </w:rPr>
      </w:pPr>
    </w:p>
    <w:p w:rsidR="00F9554B" w:rsidRDefault="00F9554B" w:rsidP="00F9554B">
      <w:pPr>
        <w:ind w:firstLine="720"/>
        <w:jc w:val="both"/>
        <w:rPr>
          <w:color w:val="000000"/>
          <w:sz w:val="24"/>
          <w:szCs w:val="24"/>
        </w:rPr>
      </w:pPr>
      <w:r w:rsidRPr="006836BE">
        <w:rPr>
          <w:color w:val="212121"/>
          <w:sz w:val="24"/>
          <w:szCs w:val="24"/>
        </w:rPr>
        <w:t>Yukarıda belirtilen tedbirler uygulamasında herhangi bir aksaklığa meydan verilmemesi ve mağduriyetlere neden olunmaması, alınan kararlara uymayan vatandaşlara Umumi Hıfzıssıhha Kanununun 282. maddesi gereğince idari para cezası verilmesi başta olmak üzere aykırılığın durumuna göre Kanunun ilgili maddeleri gereğince işlem yapılması, konusu suç teşkil eden davranışlara ilişkin Türk Ceza Kanununun 195. maddesi kapsamında gerekli adli işlemlerin başlatılmasına,</w:t>
      </w:r>
      <w:r>
        <w:rPr>
          <w:color w:val="000000"/>
          <w:sz w:val="24"/>
          <w:szCs w:val="24"/>
          <w:highlight w:val="white"/>
        </w:rPr>
        <w:t xml:space="preserve">Kararların rutin vasıtalar ile ilan edilmesine, </w:t>
      </w:r>
    </w:p>
    <w:p w:rsidR="00F9554B" w:rsidRDefault="00F9554B" w:rsidP="00F9554B">
      <w:pPr>
        <w:ind w:firstLine="720"/>
        <w:jc w:val="both"/>
        <w:rPr>
          <w:color w:val="000000"/>
          <w:sz w:val="24"/>
          <w:szCs w:val="24"/>
        </w:rPr>
      </w:pPr>
      <w:r w:rsidRPr="006836BE">
        <w:rPr>
          <w:color w:val="000000"/>
          <w:sz w:val="24"/>
          <w:szCs w:val="24"/>
        </w:rPr>
        <w:t>Kararların rutin vasıtalar ile ilan edilmesine,</w:t>
      </w:r>
    </w:p>
    <w:p w:rsidR="00F9554B" w:rsidRDefault="00F9554B" w:rsidP="00F9554B">
      <w:pPr>
        <w:ind w:firstLine="720"/>
        <w:jc w:val="both"/>
        <w:rPr>
          <w:sz w:val="24"/>
          <w:szCs w:val="24"/>
        </w:rPr>
      </w:pPr>
      <w:r>
        <w:rPr>
          <w:sz w:val="24"/>
          <w:szCs w:val="24"/>
        </w:rPr>
        <w:t xml:space="preserve">Oy birliğiyle karar verilmiştir. </w:t>
      </w:r>
    </w:p>
    <w:p w:rsidR="00F9554B" w:rsidRDefault="00F9554B" w:rsidP="00F9554B">
      <w:pPr>
        <w:ind w:firstLine="720"/>
        <w:jc w:val="both"/>
        <w:rPr>
          <w:sz w:val="24"/>
          <w:szCs w:val="24"/>
        </w:rPr>
      </w:pPr>
    </w:p>
    <w:p w:rsidR="00A80A20" w:rsidRDefault="00A80A20" w:rsidP="00A80A20">
      <w:pPr>
        <w:ind w:firstLine="720"/>
        <w:jc w:val="both"/>
        <w:rPr>
          <w:sz w:val="24"/>
          <w:szCs w:val="24"/>
        </w:rPr>
      </w:pPr>
    </w:p>
    <w:sectPr w:rsidR="00A80A20" w:rsidSect="000D142B">
      <w:pgSz w:w="11906" w:h="16838"/>
      <w:pgMar w:top="567" w:right="707" w:bottom="289" w:left="709" w:header="709" w:footer="709" w:gutter="0"/>
      <w:pgNumType w:start="1"/>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864"/>
    <w:multiLevelType w:val="hybridMultilevel"/>
    <w:tmpl w:val="D2C2FDC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07EF79E6"/>
    <w:multiLevelType w:val="hybridMultilevel"/>
    <w:tmpl w:val="AE825CD6"/>
    <w:lvl w:ilvl="0" w:tplc="DCA2DBFE">
      <w:start w:val="1"/>
      <w:numFmt w:val="decimal"/>
      <w:lvlText w:val="%1."/>
      <w:lvlJc w:val="left"/>
      <w:pPr>
        <w:ind w:left="1068" w:hanging="360"/>
      </w:pPr>
      <w:rPr>
        <w:rFonts w:hint="default"/>
        <w:b/>
        <w:color w:val="000000" w:themeColor="text1"/>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9C86F15"/>
    <w:multiLevelType w:val="hybridMultilevel"/>
    <w:tmpl w:val="6D9EC202"/>
    <w:lvl w:ilvl="0" w:tplc="041F000F">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0CB7286"/>
    <w:multiLevelType w:val="hybridMultilevel"/>
    <w:tmpl w:val="1ABAD726"/>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63D4B6D"/>
    <w:multiLevelType w:val="hybridMultilevel"/>
    <w:tmpl w:val="74F422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36C0FB8"/>
    <w:multiLevelType w:val="hybridMultilevel"/>
    <w:tmpl w:val="8A5A1D6A"/>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6">
    <w:nsid w:val="2639134E"/>
    <w:multiLevelType w:val="hybridMultilevel"/>
    <w:tmpl w:val="87A08362"/>
    <w:lvl w:ilvl="0" w:tplc="C568DE36">
      <w:start w:val="1"/>
      <w:numFmt w:val="decimal"/>
      <w:lvlText w:val="%1."/>
      <w:lvlJc w:val="left"/>
      <w:pPr>
        <w:ind w:left="1068" w:hanging="360"/>
      </w:pPr>
      <w:rPr>
        <w:rFonts w:hint="default"/>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2C516D1B"/>
    <w:multiLevelType w:val="hybridMultilevel"/>
    <w:tmpl w:val="587AA938"/>
    <w:lvl w:ilvl="0" w:tplc="F3B6106C">
      <w:start w:val="1"/>
      <w:numFmt w:val="decimal"/>
      <w:lvlText w:val="%1."/>
      <w:lvlJc w:val="left"/>
      <w:pPr>
        <w:ind w:left="720" w:hanging="360"/>
      </w:pPr>
      <w:rPr>
        <w:rFonts w:hint="default"/>
        <w:b/>
      </w:rPr>
    </w:lvl>
    <w:lvl w:ilvl="1" w:tplc="47CCEE64">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FB567FB"/>
    <w:multiLevelType w:val="hybridMultilevel"/>
    <w:tmpl w:val="9A9A91CC"/>
    <w:lvl w:ilvl="0" w:tplc="E0920118">
      <w:start w:val="1"/>
      <w:numFmt w:val="decimal"/>
      <w:lvlText w:val="%1."/>
      <w:lvlJc w:val="left"/>
      <w:pPr>
        <w:ind w:left="1068" w:hanging="360"/>
      </w:pPr>
      <w:rPr>
        <w:rFonts w:hint="default"/>
        <w:b/>
      </w:rPr>
    </w:lvl>
    <w:lvl w:ilvl="1" w:tplc="A2D8A340">
      <w:start w:val="1"/>
      <w:numFmt w:val="lowerLetter"/>
      <w:lvlText w:val="%2."/>
      <w:lvlJc w:val="left"/>
      <w:pPr>
        <w:ind w:left="1788" w:hanging="360"/>
      </w:pPr>
      <w:rPr>
        <w:b/>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39C15D9A"/>
    <w:multiLevelType w:val="multilevel"/>
    <w:tmpl w:val="43686370"/>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nsid w:val="413E27AD"/>
    <w:multiLevelType w:val="hybridMultilevel"/>
    <w:tmpl w:val="299CA9BE"/>
    <w:lvl w:ilvl="0" w:tplc="041F0001">
      <w:start w:val="1"/>
      <w:numFmt w:val="bullet"/>
      <w:lvlText w:val=""/>
      <w:lvlJc w:val="left"/>
      <w:pPr>
        <w:ind w:left="1788" w:hanging="360"/>
      </w:pPr>
      <w:rPr>
        <w:rFonts w:ascii="Symbol" w:eastAsia="Times New Roman" w:hAnsi="Symbol"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1">
    <w:nsid w:val="41AE7A52"/>
    <w:multiLevelType w:val="hybridMultilevel"/>
    <w:tmpl w:val="ABB01D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2173580"/>
    <w:multiLevelType w:val="hybridMultilevel"/>
    <w:tmpl w:val="9BA44FE0"/>
    <w:lvl w:ilvl="0" w:tplc="C66CA97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A5C0240"/>
    <w:multiLevelType w:val="hybridMultilevel"/>
    <w:tmpl w:val="0BF04E9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E8F1510"/>
    <w:multiLevelType w:val="hybridMultilevel"/>
    <w:tmpl w:val="3EACD7F0"/>
    <w:lvl w:ilvl="0" w:tplc="95C06BE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5B8C6216"/>
    <w:multiLevelType w:val="hybridMultilevel"/>
    <w:tmpl w:val="5A16544C"/>
    <w:lvl w:ilvl="0" w:tplc="B802C202">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5C0906BD"/>
    <w:multiLevelType w:val="hybridMultilevel"/>
    <w:tmpl w:val="E0B4F28A"/>
    <w:lvl w:ilvl="0" w:tplc="4704B59C">
      <w:start w:val="2"/>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E5C43C9"/>
    <w:multiLevelType w:val="hybridMultilevel"/>
    <w:tmpl w:val="E96EC830"/>
    <w:lvl w:ilvl="0" w:tplc="A18262FC">
      <w:start w:val="5"/>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287116F"/>
    <w:multiLevelType w:val="hybridMultilevel"/>
    <w:tmpl w:val="AA4EFEAA"/>
    <w:lvl w:ilvl="0" w:tplc="6AA0D74A">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64167848"/>
    <w:multiLevelType w:val="hybridMultilevel"/>
    <w:tmpl w:val="C46CF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5425792"/>
    <w:multiLevelType w:val="hybridMultilevel"/>
    <w:tmpl w:val="EA100FCC"/>
    <w:lvl w:ilvl="0" w:tplc="AA3A0CE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nsid w:val="676D032B"/>
    <w:multiLevelType w:val="hybridMultilevel"/>
    <w:tmpl w:val="80DC114E"/>
    <w:lvl w:ilvl="0" w:tplc="E1007CD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nsid w:val="69007811"/>
    <w:multiLevelType w:val="hybridMultilevel"/>
    <w:tmpl w:val="C80C2BAE"/>
    <w:lvl w:ilvl="0" w:tplc="041F000F">
      <w:start w:val="1"/>
      <w:numFmt w:val="decimal"/>
      <w:lvlText w:val="%1."/>
      <w:lvlJc w:val="left"/>
      <w:pPr>
        <w:ind w:left="1580" w:hanging="360"/>
      </w:pPr>
      <w:rPr>
        <w:rFonts w:hint="default"/>
      </w:rPr>
    </w:lvl>
    <w:lvl w:ilvl="1" w:tplc="041F0017">
      <w:start w:val="1"/>
      <w:numFmt w:val="lowerLetter"/>
      <w:lvlText w:val="%2)"/>
      <w:lvlJc w:val="left"/>
      <w:pPr>
        <w:ind w:left="2300" w:hanging="360"/>
      </w:pPr>
      <w:rPr>
        <w:rFonts w:hint="default"/>
      </w:rPr>
    </w:lvl>
    <w:lvl w:ilvl="2" w:tplc="041F0005" w:tentative="1">
      <w:start w:val="1"/>
      <w:numFmt w:val="bullet"/>
      <w:lvlText w:val=""/>
      <w:lvlJc w:val="left"/>
      <w:pPr>
        <w:ind w:left="3020" w:hanging="360"/>
      </w:pPr>
      <w:rPr>
        <w:rFonts w:ascii="Wingdings" w:hAnsi="Wingdings" w:hint="default"/>
      </w:rPr>
    </w:lvl>
    <w:lvl w:ilvl="3" w:tplc="041F0001" w:tentative="1">
      <w:start w:val="1"/>
      <w:numFmt w:val="bullet"/>
      <w:lvlText w:val=""/>
      <w:lvlJc w:val="left"/>
      <w:pPr>
        <w:ind w:left="3740" w:hanging="360"/>
      </w:pPr>
      <w:rPr>
        <w:rFonts w:ascii="Symbol" w:hAnsi="Symbol" w:hint="default"/>
      </w:rPr>
    </w:lvl>
    <w:lvl w:ilvl="4" w:tplc="041F0003" w:tentative="1">
      <w:start w:val="1"/>
      <w:numFmt w:val="bullet"/>
      <w:lvlText w:val="o"/>
      <w:lvlJc w:val="left"/>
      <w:pPr>
        <w:ind w:left="4460" w:hanging="360"/>
      </w:pPr>
      <w:rPr>
        <w:rFonts w:ascii="Courier New" w:hAnsi="Courier New" w:cs="Courier New" w:hint="default"/>
      </w:rPr>
    </w:lvl>
    <w:lvl w:ilvl="5" w:tplc="041F0005" w:tentative="1">
      <w:start w:val="1"/>
      <w:numFmt w:val="bullet"/>
      <w:lvlText w:val=""/>
      <w:lvlJc w:val="left"/>
      <w:pPr>
        <w:ind w:left="5180" w:hanging="360"/>
      </w:pPr>
      <w:rPr>
        <w:rFonts w:ascii="Wingdings" w:hAnsi="Wingdings" w:hint="default"/>
      </w:rPr>
    </w:lvl>
    <w:lvl w:ilvl="6" w:tplc="041F0001" w:tentative="1">
      <w:start w:val="1"/>
      <w:numFmt w:val="bullet"/>
      <w:lvlText w:val=""/>
      <w:lvlJc w:val="left"/>
      <w:pPr>
        <w:ind w:left="5900" w:hanging="360"/>
      </w:pPr>
      <w:rPr>
        <w:rFonts w:ascii="Symbol" w:hAnsi="Symbol" w:hint="default"/>
      </w:rPr>
    </w:lvl>
    <w:lvl w:ilvl="7" w:tplc="041F0003" w:tentative="1">
      <w:start w:val="1"/>
      <w:numFmt w:val="bullet"/>
      <w:lvlText w:val="o"/>
      <w:lvlJc w:val="left"/>
      <w:pPr>
        <w:ind w:left="6620" w:hanging="360"/>
      </w:pPr>
      <w:rPr>
        <w:rFonts w:ascii="Courier New" w:hAnsi="Courier New" w:cs="Courier New" w:hint="default"/>
      </w:rPr>
    </w:lvl>
    <w:lvl w:ilvl="8" w:tplc="041F0005" w:tentative="1">
      <w:start w:val="1"/>
      <w:numFmt w:val="bullet"/>
      <w:lvlText w:val=""/>
      <w:lvlJc w:val="left"/>
      <w:pPr>
        <w:ind w:left="7340" w:hanging="360"/>
      </w:pPr>
      <w:rPr>
        <w:rFonts w:ascii="Wingdings" w:hAnsi="Wingdings" w:hint="default"/>
      </w:rPr>
    </w:lvl>
  </w:abstractNum>
  <w:abstractNum w:abstractNumId="23">
    <w:nsid w:val="6C1F2DA1"/>
    <w:multiLevelType w:val="hybridMultilevel"/>
    <w:tmpl w:val="1E5E5672"/>
    <w:lvl w:ilvl="0" w:tplc="CA665868">
      <w:start w:val="1"/>
      <w:numFmt w:val="decimal"/>
      <w:lvlText w:val="%1."/>
      <w:lvlJc w:val="left"/>
      <w:pPr>
        <w:ind w:left="1128" w:hanging="360"/>
      </w:pPr>
      <w:rPr>
        <w:rFonts w:hint="default"/>
        <w:b/>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24">
    <w:nsid w:val="78AA5DA8"/>
    <w:multiLevelType w:val="hybridMultilevel"/>
    <w:tmpl w:val="91308162"/>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5">
    <w:nsid w:val="7A374FEA"/>
    <w:multiLevelType w:val="hybridMultilevel"/>
    <w:tmpl w:val="7E667CF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nsid w:val="7D3B0E0A"/>
    <w:multiLevelType w:val="hybridMultilevel"/>
    <w:tmpl w:val="B1E646B2"/>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E8E652F"/>
    <w:multiLevelType w:val="hybridMultilevel"/>
    <w:tmpl w:val="B24A5462"/>
    <w:lvl w:ilvl="0" w:tplc="B3D6A8B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5"/>
  </w:num>
  <w:num w:numId="3">
    <w:abstractNumId w:val="25"/>
  </w:num>
  <w:num w:numId="4">
    <w:abstractNumId w:val="24"/>
  </w:num>
  <w:num w:numId="5">
    <w:abstractNumId w:val="5"/>
  </w:num>
  <w:num w:numId="6">
    <w:abstractNumId w:val="0"/>
  </w:num>
  <w:num w:numId="7">
    <w:abstractNumId w:val="2"/>
  </w:num>
  <w:num w:numId="8">
    <w:abstractNumId w:val="3"/>
  </w:num>
  <w:num w:numId="9">
    <w:abstractNumId w:val="22"/>
  </w:num>
  <w:num w:numId="10">
    <w:abstractNumId w:val="1"/>
  </w:num>
  <w:num w:numId="11">
    <w:abstractNumId w:val="20"/>
  </w:num>
  <w:num w:numId="12">
    <w:abstractNumId w:val="10"/>
  </w:num>
  <w:num w:numId="13">
    <w:abstractNumId w:val="8"/>
  </w:num>
  <w:num w:numId="14">
    <w:abstractNumId w:val="6"/>
  </w:num>
  <w:num w:numId="15">
    <w:abstractNumId w:val="7"/>
  </w:num>
  <w:num w:numId="16">
    <w:abstractNumId w:val="14"/>
  </w:num>
  <w:num w:numId="17">
    <w:abstractNumId w:val="26"/>
  </w:num>
  <w:num w:numId="18">
    <w:abstractNumId w:val="16"/>
  </w:num>
  <w:num w:numId="19">
    <w:abstractNumId w:val="4"/>
  </w:num>
  <w:num w:numId="20">
    <w:abstractNumId w:val="19"/>
  </w:num>
  <w:num w:numId="21">
    <w:abstractNumId w:val="17"/>
  </w:num>
  <w:num w:numId="22">
    <w:abstractNumId w:val="13"/>
  </w:num>
  <w:num w:numId="23">
    <w:abstractNumId w:val="23"/>
  </w:num>
  <w:num w:numId="24">
    <w:abstractNumId w:val="21"/>
  </w:num>
  <w:num w:numId="25">
    <w:abstractNumId w:val="27"/>
  </w:num>
  <w:num w:numId="26">
    <w:abstractNumId w:val="18"/>
  </w:num>
  <w:num w:numId="27">
    <w:abstractNumId w:val="11"/>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7D3DDA"/>
    <w:rsid w:val="00012974"/>
    <w:rsid w:val="00013E3E"/>
    <w:rsid w:val="00062196"/>
    <w:rsid w:val="000733A4"/>
    <w:rsid w:val="000838E8"/>
    <w:rsid w:val="00096A55"/>
    <w:rsid w:val="000C17BE"/>
    <w:rsid w:val="000D142B"/>
    <w:rsid w:val="000E7FCD"/>
    <w:rsid w:val="001059BE"/>
    <w:rsid w:val="00114492"/>
    <w:rsid w:val="00116CD0"/>
    <w:rsid w:val="00150EB0"/>
    <w:rsid w:val="00195E1B"/>
    <w:rsid w:val="001A54FA"/>
    <w:rsid w:val="001F17CC"/>
    <w:rsid w:val="001F7BAA"/>
    <w:rsid w:val="0023074A"/>
    <w:rsid w:val="002455F0"/>
    <w:rsid w:val="00283EFB"/>
    <w:rsid w:val="00293D40"/>
    <w:rsid w:val="002970E5"/>
    <w:rsid w:val="002971F9"/>
    <w:rsid w:val="002B3303"/>
    <w:rsid w:val="002B64E1"/>
    <w:rsid w:val="002B72A8"/>
    <w:rsid w:val="002C4570"/>
    <w:rsid w:val="002D1FC9"/>
    <w:rsid w:val="002D5E3C"/>
    <w:rsid w:val="002F4228"/>
    <w:rsid w:val="00302ED5"/>
    <w:rsid w:val="00311501"/>
    <w:rsid w:val="00322AC0"/>
    <w:rsid w:val="003251CB"/>
    <w:rsid w:val="003318FD"/>
    <w:rsid w:val="003408CF"/>
    <w:rsid w:val="00346D45"/>
    <w:rsid w:val="003814E7"/>
    <w:rsid w:val="00384A60"/>
    <w:rsid w:val="003A1C7B"/>
    <w:rsid w:val="003A68F2"/>
    <w:rsid w:val="003B3A79"/>
    <w:rsid w:val="003C18AE"/>
    <w:rsid w:val="003C48F3"/>
    <w:rsid w:val="003C4E94"/>
    <w:rsid w:val="003E2A96"/>
    <w:rsid w:val="004038AF"/>
    <w:rsid w:val="00417369"/>
    <w:rsid w:val="00433A14"/>
    <w:rsid w:val="00447B67"/>
    <w:rsid w:val="00470D88"/>
    <w:rsid w:val="00477D96"/>
    <w:rsid w:val="00492CBB"/>
    <w:rsid w:val="00495833"/>
    <w:rsid w:val="004B6155"/>
    <w:rsid w:val="0051154C"/>
    <w:rsid w:val="00570AF3"/>
    <w:rsid w:val="005A2E31"/>
    <w:rsid w:val="005D63A5"/>
    <w:rsid w:val="005F46EC"/>
    <w:rsid w:val="005F70C7"/>
    <w:rsid w:val="006021DD"/>
    <w:rsid w:val="006023D0"/>
    <w:rsid w:val="00610D7B"/>
    <w:rsid w:val="00641454"/>
    <w:rsid w:val="0065171E"/>
    <w:rsid w:val="006836BE"/>
    <w:rsid w:val="006847A6"/>
    <w:rsid w:val="00693B67"/>
    <w:rsid w:val="006A207B"/>
    <w:rsid w:val="006A7CAD"/>
    <w:rsid w:val="006B5669"/>
    <w:rsid w:val="006C2011"/>
    <w:rsid w:val="006C4244"/>
    <w:rsid w:val="006E6788"/>
    <w:rsid w:val="00707E2A"/>
    <w:rsid w:val="007170D6"/>
    <w:rsid w:val="00727FF8"/>
    <w:rsid w:val="00753857"/>
    <w:rsid w:val="007623CA"/>
    <w:rsid w:val="00764342"/>
    <w:rsid w:val="00771571"/>
    <w:rsid w:val="007D3DDA"/>
    <w:rsid w:val="007E1A97"/>
    <w:rsid w:val="0080443A"/>
    <w:rsid w:val="00831DFF"/>
    <w:rsid w:val="008566CE"/>
    <w:rsid w:val="008651B5"/>
    <w:rsid w:val="00887361"/>
    <w:rsid w:val="008976AB"/>
    <w:rsid w:val="008B793D"/>
    <w:rsid w:val="008C0D2B"/>
    <w:rsid w:val="008C4309"/>
    <w:rsid w:val="008C71A3"/>
    <w:rsid w:val="009012A3"/>
    <w:rsid w:val="00910547"/>
    <w:rsid w:val="00914615"/>
    <w:rsid w:val="00955621"/>
    <w:rsid w:val="00962E92"/>
    <w:rsid w:val="00983757"/>
    <w:rsid w:val="009860D1"/>
    <w:rsid w:val="00992D53"/>
    <w:rsid w:val="009C3D57"/>
    <w:rsid w:val="00A10524"/>
    <w:rsid w:val="00A106EB"/>
    <w:rsid w:val="00A10AA8"/>
    <w:rsid w:val="00A2224D"/>
    <w:rsid w:val="00A25BD5"/>
    <w:rsid w:val="00A55BF1"/>
    <w:rsid w:val="00A60D37"/>
    <w:rsid w:val="00A75555"/>
    <w:rsid w:val="00A80A20"/>
    <w:rsid w:val="00A959CE"/>
    <w:rsid w:val="00AB33A9"/>
    <w:rsid w:val="00AC472F"/>
    <w:rsid w:val="00AD6784"/>
    <w:rsid w:val="00AE61BA"/>
    <w:rsid w:val="00B006EB"/>
    <w:rsid w:val="00B4543D"/>
    <w:rsid w:val="00B53906"/>
    <w:rsid w:val="00B753E4"/>
    <w:rsid w:val="00B80EAB"/>
    <w:rsid w:val="00BB12FA"/>
    <w:rsid w:val="00BB2FA0"/>
    <w:rsid w:val="00BB31C9"/>
    <w:rsid w:val="00BF0E6A"/>
    <w:rsid w:val="00BF2F2B"/>
    <w:rsid w:val="00C14FC9"/>
    <w:rsid w:val="00C32564"/>
    <w:rsid w:val="00C42F54"/>
    <w:rsid w:val="00C65D0F"/>
    <w:rsid w:val="00C85819"/>
    <w:rsid w:val="00C968E8"/>
    <w:rsid w:val="00CC6475"/>
    <w:rsid w:val="00CD1A4E"/>
    <w:rsid w:val="00CE4A5E"/>
    <w:rsid w:val="00CE75E2"/>
    <w:rsid w:val="00CF4745"/>
    <w:rsid w:val="00D240C6"/>
    <w:rsid w:val="00D30012"/>
    <w:rsid w:val="00D3380C"/>
    <w:rsid w:val="00D445EB"/>
    <w:rsid w:val="00D45372"/>
    <w:rsid w:val="00D7177C"/>
    <w:rsid w:val="00D81363"/>
    <w:rsid w:val="00DA1ED9"/>
    <w:rsid w:val="00DA49C7"/>
    <w:rsid w:val="00DB7BFA"/>
    <w:rsid w:val="00DD1A77"/>
    <w:rsid w:val="00DE570E"/>
    <w:rsid w:val="00DE646A"/>
    <w:rsid w:val="00DF5203"/>
    <w:rsid w:val="00E033BD"/>
    <w:rsid w:val="00E52A4A"/>
    <w:rsid w:val="00E80657"/>
    <w:rsid w:val="00E84812"/>
    <w:rsid w:val="00EB5CD7"/>
    <w:rsid w:val="00EE4023"/>
    <w:rsid w:val="00EF4406"/>
    <w:rsid w:val="00F25FEB"/>
    <w:rsid w:val="00F32ECE"/>
    <w:rsid w:val="00F347E1"/>
    <w:rsid w:val="00F40B49"/>
    <w:rsid w:val="00F75FC7"/>
    <w:rsid w:val="00F9554B"/>
    <w:rsid w:val="00FA1D2E"/>
    <w:rsid w:val="00FE02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074A"/>
  </w:style>
  <w:style w:type="paragraph" w:styleId="Balk1">
    <w:name w:val="heading 1"/>
    <w:basedOn w:val="Normal"/>
    <w:next w:val="Normal"/>
    <w:rsid w:val="0023074A"/>
    <w:pPr>
      <w:keepNext/>
      <w:keepLines/>
      <w:spacing w:before="480" w:after="120"/>
      <w:outlineLvl w:val="0"/>
    </w:pPr>
    <w:rPr>
      <w:b/>
      <w:sz w:val="48"/>
      <w:szCs w:val="48"/>
    </w:rPr>
  </w:style>
  <w:style w:type="paragraph" w:styleId="Balk2">
    <w:name w:val="heading 2"/>
    <w:basedOn w:val="Normal"/>
    <w:next w:val="Normal"/>
    <w:rsid w:val="0023074A"/>
    <w:pPr>
      <w:keepNext/>
      <w:keepLines/>
      <w:spacing w:before="360" w:after="80"/>
      <w:outlineLvl w:val="1"/>
    </w:pPr>
    <w:rPr>
      <w:b/>
      <w:sz w:val="36"/>
      <w:szCs w:val="36"/>
    </w:rPr>
  </w:style>
  <w:style w:type="paragraph" w:styleId="Balk3">
    <w:name w:val="heading 3"/>
    <w:basedOn w:val="Normal"/>
    <w:next w:val="Normal"/>
    <w:rsid w:val="0023074A"/>
    <w:pPr>
      <w:keepNext/>
      <w:keepLines/>
      <w:spacing w:before="280" w:after="80"/>
      <w:outlineLvl w:val="2"/>
    </w:pPr>
    <w:rPr>
      <w:b/>
      <w:sz w:val="28"/>
      <w:szCs w:val="28"/>
    </w:rPr>
  </w:style>
  <w:style w:type="paragraph" w:styleId="Balk4">
    <w:name w:val="heading 4"/>
    <w:basedOn w:val="Normal"/>
    <w:next w:val="Normal"/>
    <w:rsid w:val="0023074A"/>
    <w:pPr>
      <w:keepNext/>
      <w:keepLines/>
      <w:spacing w:before="240" w:after="40"/>
      <w:outlineLvl w:val="3"/>
    </w:pPr>
    <w:rPr>
      <w:b/>
      <w:sz w:val="24"/>
      <w:szCs w:val="24"/>
    </w:rPr>
  </w:style>
  <w:style w:type="paragraph" w:styleId="Balk5">
    <w:name w:val="heading 5"/>
    <w:basedOn w:val="Normal"/>
    <w:next w:val="Normal"/>
    <w:rsid w:val="0023074A"/>
    <w:pPr>
      <w:keepNext/>
      <w:keepLines/>
      <w:spacing w:before="220" w:after="40"/>
      <w:outlineLvl w:val="4"/>
    </w:pPr>
    <w:rPr>
      <w:b/>
      <w:sz w:val="22"/>
      <w:szCs w:val="22"/>
    </w:rPr>
  </w:style>
  <w:style w:type="paragraph" w:styleId="Balk6">
    <w:name w:val="heading 6"/>
    <w:basedOn w:val="Normal"/>
    <w:next w:val="Normal"/>
    <w:rsid w:val="0023074A"/>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23074A"/>
    <w:tblPr>
      <w:tblCellMar>
        <w:top w:w="0" w:type="dxa"/>
        <w:left w:w="0" w:type="dxa"/>
        <w:bottom w:w="0" w:type="dxa"/>
        <w:right w:w="0" w:type="dxa"/>
      </w:tblCellMar>
    </w:tblPr>
  </w:style>
  <w:style w:type="paragraph" w:styleId="KonuBal">
    <w:name w:val="Title"/>
    <w:basedOn w:val="Normal"/>
    <w:next w:val="Normal"/>
    <w:rsid w:val="0023074A"/>
    <w:pPr>
      <w:keepNext/>
      <w:keepLines/>
      <w:spacing w:before="480" w:after="120"/>
    </w:pPr>
    <w:rPr>
      <w:b/>
      <w:sz w:val="72"/>
      <w:szCs w:val="72"/>
    </w:rPr>
  </w:style>
  <w:style w:type="paragraph" w:styleId="AltKonuBal">
    <w:name w:val="Subtitle"/>
    <w:basedOn w:val="Normal"/>
    <w:next w:val="Normal"/>
    <w:rsid w:val="0023074A"/>
    <w:pPr>
      <w:keepNext/>
      <w:keepLines/>
      <w:spacing w:before="360" w:after="80"/>
    </w:pPr>
    <w:rPr>
      <w:rFonts w:ascii="Georgia" w:eastAsia="Georgia" w:hAnsi="Georgia" w:cs="Georgia"/>
      <w:i/>
      <w:color w:val="666666"/>
      <w:sz w:val="48"/>
      <w:szCs w:val="48"/>
    </w:rPr>
  </w:style>
  <w:style w:type="table" w:customStyle="1" w:styleId="a">
    <w:basedOn w:val="TableNormal"/>
    <w:rsid w:val="0023074A"/>
    <w:tblPr>
      <w:tblStyleRowBandSize w:val="1"/>
      <w:tblStyleColBandSize w:val="1"/>
      <w:tblCellMar>
        <w:top w:w="0" w:type="dxa"/>
        <w:left w:w="108" w:type="dxa"/>
        <w:bottom w:w="0" w:type="dxa"/>
        <w:right w:w="108" w:type="dxa"/>
      </w:tblCellMar>
    </w:tblPr>
  </w:style>
  <w:style w:type="paragraph" w:styleId="ListeParagraf">
    <w:name w:val="List Paragraph"/>
    <w:basedOn w:val="Normal"/>
    <w:uiPriority w:val="34"/>
    <w:qFormat/>
    <w:rsid w:val="001F17CC"/>
    <w:pPr>
      <w:ind w:left="720"/>
      <w:contextualSpacing/>
    </w:pPr>
  </w:style>
  <w:style w:type="paragraph" w:styleId="BalonMetni">
    <w:name w:val="Balloon Text"/>
    <w:basedOn w:val="Normal"/>
    <w:link w:val="BalonMetniChar"/>
    <w:uiPriority w:val="99"/>
    <w:semiHidden/>
    <w:unhideWhenUsed/>
    <w:rsid w:val="00A55B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5BF1"/>
    <w:rPr>
      <w:rFonts w:ascii="Segoe UI" w:hAnsi="Segoe UI" w:cs="Segoe UI"/>
      <w:sz w:val="18"/>
      <w:szCs w:val="18"/>
    </w:rPr>
  </w:style>
  <w:style w:type="paragraph" w:customStyle="1" w:styleId="Default">
    <w:name w:val="Default"/>
    <w:rsid w:val="00C85819"/>
    <w:pPr>
      <w:autoSpaceDE w:val="0"/>
      <w:autoSpaceDN w:val="0"/>
      <w:adjustRightInd w:val="0"/>
    </w:pPr>
    <w:rPr>
      <w:rFonts w:eastAsia="Calibri"/>
      <w:color w:val="000000"/>
      <w:sz w:val="24"/>
      <w:szCs w:val="24"/>
      <w:lang w:eastAsia="en-US"/>
    </w:rPr>
  </w:style>
  <w:style w:type="character" w:styleId="Kpr">
    <w:name w:val="Hyperlink"/>
    <w:basedOn w:val="VarsaylanParagrafYazTipi"/>
    <w:uiPriority w:val="99"/>
    <w:unhideWhenUsed/>
    <w:rsid w:val="00570AF3"/>
    <w:rPr>
      <w:color w:val="0000FF" w:themeColor="hyperlink"/>
      <w:u w:val="single"/>
    </w:rPr>
  </w:style>
  <w:style w:type="character" w:styleId="zlenenKpr">
    <w:name w:val="FollowedHyperlink"/>
    <w:basedOn w:val="VarsaylanParagrafYazTipi"/>
    <w:uiPriority w:val="99"/>
    <w:semiHidden/>
    <w:unhideWhenUsed/>
    <w:rsid w:val="00570AF3"/>
    <w:rPr>
      <w:color w:val="800080" w:themeColor="followedHyperlink"/>
      <w:u w:val="single"/>
    </w:rPr>
  </w:style>
  <w:style w:type="paragraph" w:styleId="AralkYok">
    <w:name w:val="No Spacing"/>
    <w:uiPriority w:val="1"/>
    <w:qFormat/>
    <w:rsid w:val="00570AF3"/>
    <w:rPr>
      <w:rFonts w:asciiTheme="minorHAnsi" w:eastAsiaTheme="minorHAnsi" w:hAnsiTheme="minorHAnsi" w:cstheme="minorBidi"/>
      <w:sz w:val="22"/>
      <w:szCs w:val="22"/>
      <w:lang w:eastAsia="en-US"/>
    </w:rPr>
  </w:style>
  <w:style w:type="character" w:styleId="Gl">
    <w:name w:val="Strong"/>
    <w:basedOn w:val="VarsaylanParagrafYazTipi"/>
    <w:uiPriority w:val="22"/>
    <w:qFormat/>
    <w:rsid w:val="00C968E8"/>
    <w:rPr>
      <w:b/>
      <w:bCs/>
    </w:rPr>
  </w:style>
  <w:style w:type="paragraph" w:styleId="GvdeMetni">
    <w:name w:val="Body Text"/>
    <w:basedOn w:val="Normal"/>
    <w:link w:val="GvdeMetniChar"/>
    <w:rsid w:val="006023D0"/>
    <w:pPr>
      <w:suppressAutoHyphens/>
      <w:spacing w:after="120"/>
    </w:pPr>
    <w:rPr>
      <w:lang w:eastAsia="ar-SA"/>
    </w:rPr>
  </w:style>
  <w:style w:type="character" w:customStyle="1" w:styleId="GvdeMetniChar">
    <w:name w:val="Gövde Metni Char"/>
    <w:basedOn w:val="VarsaylanParagrafYazTipi"/>
    <w:link w:val="GvdeMetni"/>
    <w:rsid w:val="006023D0"/>
    <w:rPr>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VALİLİK MAKAMI</dc:creator>
  <cp:lastModifiedBy>Ersin</cp:lastModifiedBy>
  <cp:revision>2</cp:revision>
  <cp:lastPrinted>2020-07-01T13:54:00Z</cp:lastPrinted>
  <dcterms:created xsi:type="dcterms:W3CDTF">2020-08-20T14:04:00Z</dcterms:created>
  <dcterms:modified xsi:type="dcterms:W3CDTF">2020-08-20T14:04:00Z</dcterms:modified>
</cp:coreProperties>
</file>